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5666" w:rsidRDefault="007F5666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7F5666" w:rsidRDefault="007F5666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7F5666" w:rsidRDefault="007F5666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7F5666" w:rsidRDefault="007F5666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7F5666" w:rsidRDefault="007F5666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7F5666" w:rsidRDefault="007F5666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C74F13" w:rsidRDefault="00F64B42">
      <w:pPr>
        <w:spacing w:line="0" w:lineRule="atLeast"/>
        <w:ind w:right="-199"/>
        <w:jc w:val="center"/>
        <w:rPr>
          <w:rFonts w:ascii="Arial Black" w:eastAsia="Arial Black" w:hAnsi="Arial Black"/>
          <w:b/>
          <w:sz w:val="72"/>
        </w:rPr>
      </w:pPr>
      <w:r>
        <w:rPr>
          <w:rFonts w:ascii="Arial Black" w:eastAsia="Arial Black" w:hAnsi="Arial Black"/>
          <w:b/>
          <w:sz w:val="72"/>
        </w:rPr>
        <w:t>Cardinal Shooting Center</w:t>
      </w:r>
    </w:p>
    <w:p w:rsidR="00C74F13" w:rsidRDefault="00C74F13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C74F13" w:rsidRDefault="00C74F13">
      <w:pPr>
        <w:spacing w:line="349" w:lineRule="exact"/>
        <w:rPr>
          <w:rFonts w:ascii="Times New Roman" w:eastAsia="Times New Roman" w:hAnsi="Times New Roman"/>
          <w:sz w:val="24"/>
        </w:rPr>
      </w:pPr>
      <w:r w:rsidRPr="00C74F13">
        <w:rPr>
          <w:rFonts w:ascii="Arial Black" w:eastAsia="Arial Black" w:hAnsi="Arial Black"/>
          <w:b/>
          <w:sz w:val="72"/>
        </w:rPr>
        <w:pict>
          <v:line id="_x0000_s1028" style="position:absolute;z-index:-251658752" from="29.9pt,-.25pt" to="524.05pt,-.25pt" o:userdrawn="t" strokeweight="2.16pt"/>
        </w:pict>
      </w:r>
    </w:p>
    <w:p w:rsidR="00C74F13" w:rsidRDefault="00F64B42">
      <w:pPr>
        <w:spacing w:line="0" w:lineRule="atLeast"/>
        <w:ind w:right="-199"/>
        <w:jc w:val="center"/>
        <w:rPr>
          <w:rFonts w:ascii="Arial" w:eastAsia="Arial" w:hAnsi="Arial"/>
          <w:sz w:val="44"/>
        </w:rPr>
      </w:pPr>
      <w:r>
        <w:rPr>
          <w:rFonts w:ascii="Arial" w:eastAsia="Arial" w:hAnsi="Arial"/>
          <w:sz w:val="44"/>
        </w:rPr>
        <w:t>Buckeye Open Trapshooting Tournament</w:t>
      </w:r>
    </w:p>
    <w:p w:rsidR="00C74F13" w:rsidRDefault="00F64B42">
      <w:pPr>
        <w:spacing w:line="0" w:lineRule="atLeast"/>
        <w:ind w:right="-199"/>
        <w:jc w:val="center"/>
        <w:rPr>
          <w:rFonts w:ascii="Arial" w:eastAsia="Arial" w:hAnsi="Arial"/>
          <w:b/>
          <w:sz w:val="30"/>
        </w:rPr>
      </w:pPr>
      <w:r>
        <w:rPr>
          <w:rFonts w:ascii="Arial" w:eastAsia="Arial" w:hAnsi="Arial"/>
          <w:b/>
          <w:sz w:val="30"/>
        </w:rPr>
        <w:t>A.T.A. Registered Targets &amp; Trophies</w:t>
      </w:r>
    </w:p>
    <w:p w:rsidR="00C74F13" w:rsidRDefault="00C74F13">
      <w:pPr>
        <w:spacing w:line="3" w:lineRule="exact"/>
        <w:rPr>
          <w:rFonts w:ascii="Times New Roman" w:eastAsia="Times New Roman" w:hAnsi="Times New Roman"/>
          <w:sz w:val="24"/>
        </w:rPr>
      </w:pPr>
    </w:p>
    <w:p w:rsidR="00C74F13" w:rsidRDefault="00A2385A">
      <w:pPr>
        <w:spacing w:line="0" w:lineRule="atLeast"/>
        <w:ind w:right="-199"/>
        <w:jc w:val="center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May 31</w:t>
      </w:r>
      <w:r w:rsidR="007F5666">
        <w:rPr>
          <w:rFonts w:ascii="Arial" w:eastAsia="Arial" w:hAnsi="Arial"/>
          <w:sz w:val="28"/>
        </w:rPr>
        <w:t xml:space="preserve"> </w:t>
      </w:r>
      <w:r>
        <w:rPr>
          <w:rFonts w:ascii="Arial" w:eastAsia="Arial" w:hAnsi="Arial"/>
          <w:sz w:val="28"/>
        </w:rPr>
        <w:t>– June 4</w:t>
      </w:r>
      <w:r w:rsidR="007F5666">
        <w:rPr>
          <w:rFonts w:ascii="Arial" w:eastAsia="Arial" w:hAnsi="Arial"/>
          <w:sz w:val="28"/>
        </w:rPr>
        <w:t>, 202</w:t>
      </w:r>
      <w:r>
        <w:rPr>
          <w:rFonts w:ascii="Arial" w:eastAsia="Arial" w:hAnsi="Arial"/>
          <w:sz w:val="28"/>
        </w:rPr>
        <w:t>3</w:t>
      </w:r>
    </w:p>
    <w:p w:rsidR="00C74F13" w:rsidRDefault="00C74F13">
      <w:pPr>
        <w:spacing w:line="320" w:lineRule="exact"/>
        <w:rPr>
          <w:rFonts w:ascii="Times New Roman" w:eastAsia="Times New Roman" w:hAnsi="Times New Roman"/>
          <w:sz w:val="24"/>
        </w:rPr>
      </w:pPr>
    </w:p>
    <w:p w:rsidR="00C74F13" w:rsidRDefault="00F64B42">
      <w:pPr>
        <w:spacing w:line="0" w:lineRule="atLeast"/>
        <w:ind w:right="180"/>
        <w:jc w:val="center"/>
        <w:rPr>
          <w:rFonts w:ascii="Arial" w:eastAsia="Arial" w:hAnsi="Arial"/>
          <w:sz w:val="44"/>
        </w:rPr>
      </w:pPr>
      <w:r>
        <w:rPr>
          <w:rFonts w:ascii="Arial" w:eastAsia="Arial" w:hAnsi="Arial"/>
          <w:sz w:val="44"/>
        </w:rPr>
        <w:t>Ohio State Trapshooting Tournament</w:t>
      </w:r>
    </w:p>
    <w:p w:rsidR="00C74F13" w:rsidRDefault="00F64B42">
      <w:pPr>
        <w:spacing w:line="0" w:lineRule="atLeast"/>
        <w:ind w:right="-199"/>
        <w:jc w:val="center"/>
        <w:rPr>
          <w:rFonts w:ascii="Arial" w:eastAsia="Arial" w:hAnsi="Arial"/>
          <w:b/>
          <w:sz w:val="30"/>
        </w:rPr>
      </w:pPr>
      <w:r>
        <w:rPr>
          <w:rFonts w:ascii="Arial" w:eastAsia="Arial" w:hAnsi="Arial"/>
          <w:b/>
          <w:sz w:val="30"/>
        </w:rPr>
        <w:t>A.T.A. Registered Targets &amp; Trophies</w:t>
      </w:r>
    </w:p>
    <w:p w:rsidR="00C74F13" w:rsidRDefault="00F64B42">
      <w:pPr>
        <w:spacing w:line="0" w:lineRule="atLeast"/>
        <w:ind w:right="-199"/>
        <w:jc w:val="center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 xml:space="preserve">June </w:t>
      </w:r>
      <w:r w:rsidR="00A2385A">
        <w:rPr>
          <w:rFonts w:ascii="Arial" w:eastAsia="Arial" w:hAnsi="Arial"/>
          <w:sz w:val="28"/>
        </w:rPr>
        <w:t>19</w:t>
      </w:r>
      <w:r w:rsidR="007F5666">
        <w:rPr>
          <w:rFonts w:ascii="Arial" w:eastAsia="Arial" w:hAnsi="Arial"/>
          <w:sz w:val="28"/>
        </w:rPr>
        <w:t xml:space="preserve"> – 2</w:t>
      </w:r>
      <w:r w:rsidR="00A2385A">
        <w:rPr>
          <w:rFonts w:ascii="Arial" w:eastAsia="Arial" w:hAnsi="Arial"/>
          <w:sz w:val="28"/>
        </w:rPr>
        <w:t>5</w:t>
      </w:r>
      <w:r w:rsidR="007F5666">
        <w:rPr>
          <w:rFonts w:ascii="Arial" w:eastAsia="Arial" w:hAnsi="Arial"/>
          <w:sz w:val="28"/>
        </w:rPr>
        <w:t>, 202</w:t>
      </w:r>
      <w:r w:rsidR="00A2385A">
        <w:rPr>
          <w:rFonts w:ascii="Arial" w:eastAsia="Arial" w:hAnsi="Arial"/>
          <w:sz w:val="28"/>
        </w:rPr>
        <w:t>3</w:t>
      </w:r>
    </w:p>
    <w:p w:rsidR="00C74F13" w:rsidRDefault="00C74F13">
      <w:pPr>
        <w:spacing w:line="392" w:lineRule="exact"/>
        <w:rPr>
          <w:rFonts w:ascii="Times New Roman" w:eastAsia="Times New Roman" w:hAnsi="Times New Roman"/>
          <w:sz w:val="24"/>
        </w:rPr>
      </w:pPr>
    </w:p>
    <w:p w:rsidR="00C74F13" w:rsidRDefault="00F64B42">
      <w:pPr>
        <w:spacing w:line="0" w:lineRule="atLeast"/>
        <w:ind w:right="-199"/>
        <w:jc w:val="center"/>
        <w:rPr>
          <w:rFonts w:ascii="Arial" w:eastAsia="Arial" w:hAnsi="Arial"/>
          <w:sz w:val="44"/>
        </w:rPr>
      </w:pPr>
      <w:r>
        <w:rPr>
          <w:rFonts w:ascii="Arial" w:eastAsia="Arial" w:hAnsi="Arial"/>
          <w:sz w:val="44"/>
        </w:rPr>
        <w:t>Cardinal Classic Trapshooting Tournament</w:t>
      </w:r>
    </w:p>
    <w:p w:rsidR="00C74F13" w:rsidRDefault="00F64B42">
      <w:pPr>
        <w:spacing w:line="237" w:lineRule="auto"/>
        <w:ind w:right="-199"/>
        <w:jc w:val="center"/>
        <w:rPr>
          <w:rFonts w:ascii="Arial" w:eastAsia="Arial" w:hAnsi="Arial"/>
          <w:b/>
          <w:sz w:val="30"/>
        </w:rPr>
      </w:pPr>
      <w:r>
        <w:rPr>
          <w:rFonts w:ascii="Arial" w:eastAsia="Arial" w:hAnsi="Arial"/>
          <w:b/>
          <w:sz w:val="30"/>
        </w:rPr>
        <w:t>A.T.A. Registered Targets &amp; Trophies</w:t>
      </w:r>
    </w:p>
    <w:p w:rsidR="00C74F13" w:rsidRDefault="00C74F13">
      <w:pPr>
        <w:spacing w:line="5" w:lineRule="exact"/>
        <w:rPr>
          <w:rFonts w:ascii="Times New Roman" w:eastAsia="Times New Roman" w:hAnsi="Times New Roman"/>
          <w:sz w:val="24"/>
        </w:rPr>
      </w:pPr>
    </w:p>
    <w:p w:rsidR="00C74F13" w:rsidRDefault="00F64B42">
      <w:pPr>
        <w:spacing w:line="0" w:lineRule="atLeast"/>
        <w:ind w:right="-219"/>
        <w:jc w:val="center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 xml:space="preserve">August </w:t>
      </w:r>
      <w:r w:rsidR="007F5666">
        <w:rPr>
          <w:rFonts w:ascii="Arial" w:eastAsia="Arial" w:hAnsi="Arial"/>
          <w:sz w:val="28"/>
        </w:rPr>
        <w:t>1</w:t>
      </w:r>
      <w:r w:rsidR="00A2385A">
        <w:rPr>
          <w:rFonts w:ascii="Arial" w:eastAsia="Arial" w:hAnsi="Arial"/>
          <w:sz w:val="28"/>
        </w:rPr>
        <w:t>5</w:t>
      </w:r>
      <w:r w:rsidR="007F5666">
        <w:rPr>
          <w:rFonts w:ascii="Arial" w:eastAsia="Arial" w:hAnsi="Arial"/>
          <w:sz w:val="28"/>
        </w:rPr>
        <w:t xml:space="preserve"> – 2</w:t>
      </w:r>
      <w:r w:rsidR="00A2385A">
        <w:rPr>
          <w:rFonts w:ascii="Arial" w:eastAsia="Arial" w:hAnsi="Arial"/>
          <w:sz w:val="28"/>
        </w:rPr>
        <w:t>0</w:t>
      </w:r>
      <w:r w:rsidR="007F5666">
        <w:rPr>
          <w:rFonts w:ascii="Arial" w:eastAsia="Arial" w:hAnsi="Arial"/>
          <w:sz w:val="28"/>
        </w:rPr>
        <w:t>, 202</w:t>
      </w:r>
      <w:r w:rsidR="00A2385A">
        <w:rPr>
          <w:rFonts w:ascii="Arial" w:eastAsia="Arial" w:hAnsi="Arial"/>
          <w:sz w:val="28"/>
        </w:rPr>
        <w:t>3</w:t>
      </w:r>
    </w:p>
    <w:p w:rsidR="00C74F13" w:rsidRDefault="00C74F1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74F13" w:rsidRDefault="00C74F13">
      <w:pPr>
        <w:spacing w:line="378" w:lineRule="exact"/>
        <w:rPr>
          <w:rFonts w:ascii="Times New Roman" w:eastAsia="Times New Roman" w:hAnsi="Times New Roman"/>
          <w:sz w:val="24"/>
        </w:rPr>
      </w:pPr>
    </w:p>
    <w:p w:rsidR="00C74F13" w:rsidRPr="009E7397" w:rsidRDefault="00F64B42">
      <w:pPr>
        <w:spacing w:line="0" w:lineRule="atLeast"/>
        <w:rPr>
          <w:rFonts w:ascii="Arial" w:eastAsia="Arial" w:hAnsi="Arial"/>
          <w:sz w:val="28"/>
        </w:rPr>
      </w:pPr>
      <w:r w:rsidRPr="009E7397">
        <w:rPr>
          <w:rFonts w:ascii="Arial" w:eastAsia="Arial" w:hAnsi="Arial"/>
          <w:sz w:val="28"/>
        </w:rPr>
        <w:t>“</w:t>
      </w:r>
      <w:proofErr w:type="gramStart"/>
      <w:r w:rsidRPr="009E7397">
        <w:rPr>
          <w:rFonts w:ascii="Arial" w:eastAsia="Arial" w:hAnsi="Arial"/>
          <w:sz w:val="28"/>
        </w:rPr>
        <w:t>Your</w:t>
      </w:r>
      <w:proofErr w:type="gramEnd"/>
      <w:r w:rsidRPr="009E7397">
        <w:rPr>
          <w:rFonts w:ascii="Arial" w:eastAsia="Arial" w:hAnsi="Arial"/>
          <w:sz w:val="28"/>
        </w:rPr>
        <w:t xml:space="preserve"> Name Here”</w:t>
      </w:r>
    </w:p>
    <w:p w:rsidR="00C74F13" w:rsidRPr="009E7397" w:rsidRDefault="00F64B42">
      <w:pPr>
        <w:spacing w:line="238" w:lineRule="auto"/>
        <w:rPr>
          <w:rFonts w:ascii="Arial" w:eastAsia="Arial" w:hAnsi="Arial"/>
          <w:sz w:val="28"/>
        </w:rPr>
      </w:pPr>
      <w:r w:rsidRPr="009E7397">
        <w:rPr>
          <w:rFonts w:ascii="Arial" w:eastAsia="Arial" w:hAnsi="Arial"/>
          <w:sz w:val="28"/>
        </w:rPr>
        <w:t>“</w:t>
      </w:r>
      <w:proofErr w:type="gramStart"/>
      <w:r w:rsidRPr="009E7397">
        <w:rPr>
          <w:rFonts w:ascii="Arial" w:eastAsia="Arial" w:hAnsi="Arial"/>
          <w:sz w:val="28"/>
        </w:rPr>
        <w:t>Your</w:t>
      </w:r>
      <w:proofErr w:type="gramEnd"/>
      <w:r w:rsidRPr="009E7397">
        <w:rPr>
          <w:rFonts w:ascii="Arial" w:eastAsia="Arial" w:hAnsi="Arial"/>
          <w:sz w:val="28"/>
        </w:rPr>
        <w:t xml:space="preserve"> Address Here”</w:t>
      </w:r>
    </w:p>
    <w:p w:rsidR="00C74F13" w:rsidRPr="009E7397" w:rsidRDefault="00C74F13">
      <w:pPr>
        <w:spacing w:line="2" w:lineRule="exact"/>
        <w:rPr>
          <w:rFonts w:ascii="Times New Roman" w:eastAsia="Times New Roman" w:hAnsi="Times New Roman"/>
          <w:sz w:val="28"/>
        </w:rPr>
      </w:pPr>
    </w:p>
    <w:p w:rsidR="00C74F13" w:rsidRPr="009E7397" w:rsidRDefault="009E7397">
      <w:pPr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“</w:t>
      </w:r>
      <w:r w:rsidR="00F64B42" w:rsidRPr="009E7397">
        <w:rPr>
          <w:rFonts w:ascii="Arial" w:eastAsia="Arial" w:hAnsi="Arial"/>
          <w:sz w:val="28"/>
        </w:rPr>
        <w:t>Your ATA # Here”</w:t>
      </w:r>
    </w:p>
    <w:p w:rsidR="00C74F13" w:rsidRDefault="00C74F1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74F13" w:rsidRDefault="00C74F1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5666" w:rsidRDefault="00F64B42" w:rsidP="009E7397">
      <w:pPr>
        <w:spacing w:line="238" w:lineRule="auto"/>
        <w:ind w:right="100"/>
        <w:rPr>
          <w:rFonts w:ascii="Arial" w:eastAsia="Arial" w:hAnsi="Arial"/>
          <w:sz w:val="24"/>
          <w:szCs w:val="24"/>
        </w:rPr>
      </w:pPr>
      <w:r w:rsidRPr="007F5666">
        <w:rPr>
          <w:rFonts w:ascii="Arial" w:eastAsia="Arial" w:hAnsi="Arial"/>
          <w:sz w:val="24"/>
          <w:szCs w:val="24"/>
        </w:rPr>
        <w:t>By this letter, we hereby extend our invitation to the above ATA members. These are invitational tournaments, A.T.A. registered events, and the ru</w:t>
      </w:r>
      <w:r w:rsidR="007F5666">
        <w:rPr>
          <w:rFonts w:ascii="Arial" w:eastAsia="Arial" w:hAnsi="Arial"/>
          <w:sz w:val="24"/>
          <w:szCs w:val="24"/>
        </w:rPr>
        <w:t xml:space="preserve">les of the Amateur Trapshooting </w:t>
      </w:r>
      <w:r w:rsidRPr="007F5666">
        <w:rPr>
          <w:rFonts w:ascii="Arial" w:eastAsia="Arial" w:hAnsi="Arial"/>
          <w:sz w:val="24"/>
          <w:szCs w:val="24"/>
        </w:rPr>
        <w:t>Association will govern these shoots. Come enjoy camping and have a good time with us.</w:t>
      </w:r>
      <w:r w:rsidR="007F5666">
        <w:rPr>
          <w:rFonts w:ascii="Arial" w:eastAsia="Arial" w:hAnsi="Arial"/>
          <w:sz w:val="24"/>
          <w:szCs w:val="24"/>
        </w:rPr>
        <w:t xml:space="preserve"> </w:t>
      </w:r>
    </w:p>
    <w:p w:rsidR="009E7397" w:rsidRPr="009E7397" w:rsidRDefault="009E7397" w:rsidP="007F5666">
      <w:pPr>
        <w:spacing w:line="238" w:lineRule="auto"/>
        <w:ind w:right="100"/>
        <w:rPr>
          <w:rFonts w:ascii="Arial" w:eastAsia="Arial" w:hAnsi="Arial"/>
          <w:sz w:val="8"/>
          <w:szCs w:val="24"/>
        </w:rPr>
      </w:pPr>
    </w:p>
    <w:p w:rsidR="00C74F13" w:rsidRPr="007F5666" w:rsidRDefault="00F64B42" w:rsidP="009E7397">
      <w:pPr>
        <w:spacing w:line="238" w:lineRule="auto"/>
        <w:ind w:right="100"/>
        <w:rPr>
          <w:rFonts w:ascii="Arial" w:eastAsia="Arial" w:hAnsi="Arial"/>
          <w:sz w:val="24"/>
          <w:szCs w:val="24"/>
        </w:rPr>
      </w:pPr>
      <w:r w:rsidRPr="007F5666">
        <w:rPr>
          <w:rFonts w:ascii="Arial" w:eastAsia="Arial" w:hAnsi="Arial"/>
          <w:sz w:val="24"/>
          <w:szCs w:val="24"/>
        </w:rPr>
        <w:t xml:space="preserve">You may be receiving your printed program in the mail, but complete programs are listed on </w:t>
      </w:r>
      <w:r w:rsidR="007F5666" w:rsidRPr="007F5666">
        <w:rPr>
          <w:rFonts w:ascii="Arial" w:eastAsia="Arial" w:hAnsi="Arial"/>
          <w:sz w:val="24"/>
          <w:szCs w:val="24"/>
          <w:u w:val="single"/>
        </w:rPr>
        <w:t>www.RJStuart.com</w:t>
      </w:r>
      <w:r w:rsidR="007F5666">
        <w:rPr>
          <w:rFonts w:ascii="Arial" w:eastAsia="Arial" w:hAnsi="Arial"/>
          <w:sz w:val="24"/>
          <w:szCs w:val="24"/>
        </w:rPr>
        <w:t xml:space="preserve"> website under “Pre-squadding and Programs” </w:t>
      </w:r>
      <w:r w:rsidRPr="007F5666">
        <w:rPr>
          <w:rFonts w:ascii="Arial" w:eastAsia="Arial" w:hAnsi="Arial"/>
          <w:sz w:val="24"/>
          <w:szCs w:val="24"/>
        </w:rPr>
        <w:t xml:space="preserve">and </w:t>
      </w:r>
      <w:r w:rsidR="009E7397">
        <w:rPr>
          <w:rFonts w:ascii="Arial" w:eastAsia="Arial" w:hAnsi="Arial"/>
          <w:sz w:val="24"/>
          <w:szCs w:val="24"/>
        </w:rPr>
        <w:t xml:space="preserve">are </w:t>
      </w:r>
      <w:r w:rsidRPr="007F5666">
        <w:rPr>
          <w:rFonts w:ascii="Arial" w:eastAsia="Arial" w:hAnsi="Arial"/>
          <w:sz w:val="24"/>
          <w:szCs w:val="24"/>
        </w:rPr>
        <w:t>available to print out.</w:t>
      </w:r>
    </w:p>
    <w:p w:rsidR="00C74F13" w:rsidRDefault="00C74F1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74F13" w:rsidRDefault="00C74F13">
      <w:pPr>
        <w:spacing w:line="357" w:lineRule="exact"/>
        <w:rPr>
          <w:rFonts w:ascii="Times New Roman" w:eastAsia="Times New Roman" w:hAnsi="Times New Roman"/>
          <w:sz w:val="24"/>
        </w:rPr>
      </w:pPr>
    </w:p>
    <w:p w:rsidR="00C74F13" w:rsidRPr="007F5666" w:rsidRDefault="00F64B42">
      <w:pPr>
        <w:spacing w:line="0" w:lineRule="atLeast"/>
        <w:rPr>
          <w:rFonts w:ascii="Comic Sans MS" w:eastAsia="Comic Sans MS" w:hAnsi="Comic Sans MS"/>
          <w:i/>
          <w:sz w:val="28"/>
        </w:rPr>
      </w:pPr>
      <w:r w:rsidRPr="007F5666">
        <w:rPr>
          <w:rFonts w:ascii="Comic Sans MS" w:eastAsia="Comic Sans MS" w:hAnsi="Comic Sans MS"/>
          <w:i/>
          <w:sz w:val="28"/>
        </w:rPr>
        <w:t>Thank You,</w:t>
      </w:r>
    </w:p>
    <w:p w:rsidR="00C74F13" w:rsidRPr="007F5666" w:rsidRDefault="00A2385A">
      <w:pPr>
        <w:spacing w:line="0" w:lineRule="atLeast"/>
        <w:rPr>
          <w:rFonts w:ascii="Comic Sans MS" w:eastAsia="Comic Sans MS" w:hAnsi="Comic Sans MS"/>
          <w:i/>
          <w:sz w:val="28"/>
        </w:rPr>
      </w:pPr>
      <w:r>
        <w:rPr>
          <w:rFonts w:ascii="Comic Sans MS" w:eastAsia="Comic Sans MS" w:hAnsi="Comic Sans MS"/>
          <w:i/>
          <w:sz w:val="28"/>
        </w:rPr>
        <w:t>Jake</w:t>
      </w:r>
      <w:r w:rsidR="00F64B42" w:rsidRPr="007F5666">
        <w:rPr>
          <w:rFonts w:ascii="Comic Sans MS" w:eastAsia="Comic Sans MS" w:hAnsi="Comic Sans MS"/>
          <w:i/>
          <w:sz w:val="28"/>
        </w:rPr>
        <w:t xml:space="preserve"> Spengler</w:t>
      </w:r>
    </w:p>
    <w:p w:rsidR="00C74F13" w:rsidRPr="007F5666" w:rsidRDefault="00A2385A">
      <w:pPr>
        <w:spacing w:line="0" w:lineRule="atLeast"/>
        <w:rPr>
          <w:rFonts w:ascii="Comic Sans MS" w:eastAsia="Comic Sans MS" w:hAnsi="Comic Sans MS"/>
          <w:i/>
          <w:sz w:val="28"/>
        </w:rPr>
      </w:pPr>
      <w:r>
        <w:rPr>
          <w:rFonts w:ascii="Comic Sans MS" w:eastAsia="Comic Sans MS" w:hAnsi="Comic Sans MS"/>
          <w:i/>
          <w:sz w:val="28"/>
        </w:rPr>
        <w:t>General</w:t>
      </w:r>
      <w:r w:rsidR="00F64B42" w:rsidRPr="007F5666">
        <w:rPr>
          <w:rFonts w:ascii="Comic Sans MS" w:eastAsia="Comic Sans MS" w:hAnsi="Comic Sans MS"/>
          <w:i/>
          <w:sz w:val="28"/>
        </w:rPr>
        <w:t xml:space="preserve"> Manager</w:t>
      </w:r>
    </w:p>
    <w:p w:rsidR="00C74F13" w:rsidRPr="007F5666" w:rsidRDefault="00C74F13">
      <w:pPr>
        <w:spacing w:line="1" w:lineRule="exact"/>
        <w:rPr>
          <w:rFonts w:ascii="Times New Roman" w:eastAsia="Times New Roman" w:hAnsi="Times New Roman"/>
          <w:sz w:val="28"/>
        </w:rPr>
      </w:pPr>
    </w:p>
    <w:p w:rsidR="00F64B42" w:rsidRPr="007F5666" w:rsidRDefault="00F64B42">
      <w:pPr>
        <w:spacing w:line="0" w:lineRule="atLeast"/>
        <w:rPr>
          <w:rFonts w:ascii="Comic Sans MS" w:eastAsia="Comic Sans MS" w:hAnsi="Comic Sans MS"/>
          <w:i/>
          <w:sz w:val="28"/>
        </w:rPr>
      </w:pPr>
      <w:r w:rsidRPr="007F5666">
        <w:rPr>
          <w:rFonts w:ascii="Comic Sans MS" w:eastAsia="Comic Sans MS" w:hAnsi="Comic Sans MS"/>
          <w:i/>
          <w:sz w:val="28"/>
        </w:rPr>
        <w:t>Cardinal Shooting Center</w:t>
      </w:r>
    </w:p>
    <w:sectPr w:rsidR="00F64B42" w:rsidRPr="007F5666" w:rsidSect="00C74F13">
      <w:pgSz w:w="12240" w:h="15840"/>
      <w:pgMar w:top="1440" w:right="780" w:bottom="1440" w:left="580" w:header="0" w:footer="0" w:gutter="0"/>
      <w:cols w:space="0" w:equalWidth="0">
        <w:col w:w="108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002"/>
    <w:rsid w:val="006E3746"/>
    <w:rsid w:val="007F5666"/>
    <w:rsid w:val="009E7397"/>
    <w:rsid w:val="00A2385A"/>
    <w:rsid w:val="00BA0002"/>
    <w:rsid w:val="00C74F13"/>
    <w:rsid w:val="00F6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Sporting Clays</dc:creator>
  <cp:lastModifiedBy>Sporting Clays</cp:lastModifiedBy>
  <cp:revision>2</cp:revision>
  <dcterms:created xsi:type="dcterms:W3CDTF">2023-03-30T13:46:00Z</dcterms:created>
  <dcterms:modified xsi:type="dcterms:W3CDTF">2023-03-30T13:46:00Z</dcterms:modified>
</cp:coreProperties>
</file>